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78"/>
          <w:szCs w:val="78"/>
        </w:rPr>
      </w:pPr>
      <w:r w:rsidDel="00000000" w:rsidR="00000000" w:rsidRPr="00000000">
        <w:rPr>
          <w:sz w:val="78"/>
          <w:szCs w:val="78"/>
          <w:rtl w:val="0"/>
        </w:rPr>
        <w:t xml:space="preserve">Memo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3">
      <w:pPr>
        <w:ind w:firstLine="72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To:</w:t>
      </w:r>
      <w:r w:rsidDel="00000000" w:rsidR="00000000" w:rsidRPr="00000000">
        <w:rPr>
          <w:sz w:val="28"/>
          <w:szCs w:val="28"/>
          <w:rtl w:val="0"/>
        </w:rPr>
        <w:tab/>
        <w:t xml:space="preserve">  Board of Commissioners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From:</w:t>
      </w:r>
      <w:r w:rsidDel="00000000" w:rsidR="00000000" w:rsidRPr="00000000">
        <w:rPr>
          <w:sz w:val="28"/>
          <w:szCs w:val="28"/>
          <w:rtl w:val="0"/>
        </w:rPr>
        <w:t xml:space="preserve"> Chief Mike Wickstrom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Date:</w:t>
      </w:r>
      <w:r w:rsidDel="00000000" w:rsidR="00000000" w:rsidRPr="00000000">
        <w:rPr>
          <w:sz w:val="28"/>
          <w:szCs w:val="28"/>
          <w:rtl w:val="0"/>
        </w:rPr>
        <w:tab/>
        <w:t xml:space="preserve">  05/09/2022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Re:</w:t>
      </w:r>
      <w:r w:rsidDel="00000000" w:rsidR="00000000" w:rsidRPr="00000000">
        <w:rPr>
          <w:sz w:val="28"/>
          <w:szCs w:val="28"/>
          <w:rtl w:val="0"/>
        </w:rPr>
        <w:tab/>
        <w:t xml:space="preserve">  Staff Report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Total Calls Since: 04/25/2022</w:t>
      </w: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17-EMS  1-Fire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Total Calls: 227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  </w:t>
      </w:r>
      <w:r w:rsidDel="00000000" w:rsidR="00000000" w:rsidRPr="00000000">
        <w:rPr>
          <w:sz w:val="20"/>
          <w:szCs w:val="20"/>
          <w:rtl w:val="0"/>
        </w:rPr>
        <w:tab/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Chief Wickstrom attended a Tri-City and a Walla Walla Chiefs meeting.</w:t>
      </w:r>
    </w:p>
    <w:p w:rsidR="00000000" w:rsidDel="00000000" w:rsidP="00000000" w:rsidRDefault="00000000" w:rsidRPr="00000000" w14:paraId="00000010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FF/Medic Garrison &amp; Resident FF Sinclair represented the District at the Tri-Tech Career Fair.</w:t>
      </w:r>
    </w:p>
    <w:p w:rsidR="00000000" w:rsidDel="00000000" w:rsidP="00000000" w:rsidRDefault="00000000" w:rsidRPr="00000000" w14:paraId="00000012">
      <w:pPr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FF/EMT Thompson attended a fire officers conference in Kennewick.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  <w:tab/>
        <w:t xml:space="preserve">The District hosted a fire safety presentation and tour for the 2nd grade class from Burbank. 54 students attended.</w:t>
      </w:r>
    </w:p>
    <w:p w:rsidR="00000000" w:rsidDel="00000000" w:rsidP="00000000" w:rsidRDefault="00000000" w:rsidRPr="00000000" w14:paraId="00000016">
      <w:p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</w:t>
        <w:tab/>
        <w:t xml:space="preserve">The District hosted a WA State Boaters Safety class at St.51.</w:t>
      </w:r>
    </w:p>
    <w:p w:rsidR="00000000" w:rsidDel="00000000" w:rsidP="00000000" w:rsidRDefault="00000000" w:rsidRPr="00000000" w14:paraId="00000018">
      <w:p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</w:t>
        <w:tab/>
        <w:t xml:space="preserve">Admin Asst. Cole attended a State Mobe reimbursement meeting.</w:t>
      </w:r>
    </w:p>
    <w:p w:rsidR="00000000" w:rsidDel="00000000" w:rsidP="00000000" w:rsidRDefault="00000000" w:rsidRPr="00000000" w14:paraId="0000001A">
      <w:p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</w:t>
        <w:tab/>
        <w:t xml:space="preserve">Capt. Lessard attended a ALS Protocol meeting in Walla Walla.</w:t>
      </w:r>
    </w:p>
    <w:p w:rsidR="00000000" w:rsidDel="00000000" w:rsidP="00000000" w:rsidRDefault="00000000" w:rsidRPr="00000000" w14:paraId="0000001C">
      <w:p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1440" w:hanging="36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8.</w:t>
        <w:tab/>
        <w:t xml:space="preserve">The Staff participated in a walk-through of the Tyson Fresh Meats chemical storage locations.</w:t>
      </w:r>
    </w:p>
    <w:p w:rsidR="00000000" w:rsidDel="00000000" w:rsidP="00000000" w:rsidRDefault="00000000" w:rsidRPr="00000000" w14:paraId="0000001E">
      <w:pPr>
        <w:spacing w:line="240" w:lineRule="auto"/>
        <w:ind w:left="1440" w:hanging="360"/>
        <w:rPr>
          <w:sz w:val="24"/>
          <w:szCs w:val="24"/>
        </w:rPr>
      </w:pPr>
      <w:bookmarkStart w:colFirst="0" w:colLast="0" w:name="_heading=h.gw0phuti9ac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1440" w:hanging="360"/>
        <w:rPr>
          <w:sz w:val="24"/>
          <w:szCs w:val="24"/>
        </w:rPr>
      </w:pPr>
      <w:bookmarkStart w:colFirst="0" w:colLast="0" w:name="_heading=h.pdsr828v0psc" w:id="2"/>
      <w:bookmarkEnd w:id="2"/>
      <w:r w:rsidDel="00000000" w:rsidR="00000000" w:rsidRPr="00000000">
        <w:rPr>
          <w:sz w:val="24"/>
          <w:szCs w:val="24"/>
          <w:rtl w:val="0"/>
        </w:rPr>
        <w:t xml:space="preserve">9.</w:t>
        <w:tab/>
        <w:t xml:space="preserve">Admin.Asst. Cole is working with the State Auditors on the Districts 3-year Audit.</w:t>
      </w:r>
    </w:p>
    <w:p w:rsidR="00000000" w:rsidDel="00000000" w:rsidP="00000000" w:rsidRDefault="00000000" w:rsidRPr="00000000" w14:paraId="00000020">
      <w:pPr>
        <w:spacing w:line="240" w:lineRule="auto"/>
        <w:ind w:left="1440" w:hanging="360"/>
        <w:rPr>
          <w:sz w:val="24"/>
          <w:szCs w:val="24"/>
        </w:rPr>
      </w:pPr>
      <w:bookmarkStart w:colFirst="0" w:colLast="0" w:name="_heading=h.dwh9hp8xti6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1440" w:hanging="360"/>
        <w:rPr>
          <w:sz w:val="24"/>
          <w:szCs w:val="24"/>
        </w:rPr>
      </w:pPr>
      <w:bookmarkStart w:colFirst="0" w:colLast="0" w:name="_heading=h.3rc4p36sn64g" w:id="4"/>
      <w:bookmarkEnd w:id="4"/>
      <w:r w:rsidDel="00000000" w:rsidR="00000000" w:rsidRPr="00000000">
        <w:rPr>
          <w:sz w:val="24"/>
          <w:szCs w:val="24"/>
          <w:rtl w:val="0"/>
        </w:rPr>
        <w:t xml:space="preserve">10.New camera/audio system was installed in Station 51 training room.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ywPfBrZbKXX1xkkhJnj5mGynug==">AMUW2mWAvQ0Hc5dcIv+Nto5hDK8EEedWf8s5bHhwUdEilUUSdTfXLXw8ci3Ewy08r1WFEHc//3lpnr/dhagxVXT8tsMKo/M1WO56CXpvrhwUthzai8HvXPn14S5de/DuI6e/2td1H7FB+SzqOROz5qp7XRL9FsKibwcmIEa+1XKXiz26PJ430Mn9yoEKk4TEMjEz9+eakijqTMSV/2dA1W+84oa/VZfP9A==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2022-05-06T20:16:00Z</dcterms:created>
  <dc:creator>mwickstrom</dc:creator>
</cp:coreProperties>
</file>